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8A" w:rsidRDefault="0077718A" w:rsidP="003E4A63">
      <w:pPr>
        <w:rPr>
          <w:rFonts w:asciiTheme="minorHAnsi" w:hAnsiTheme="minorHAnsi" w:cstheme="minorHAnsi"/>
          <w:b/>
        </w:rPr>
      </w:pPr>
    </w:p>
    <w:p w:rsidR="00104BAD" w:rsidRPr="001C0C27" w:rsidRDefault="00104BAD" w:rsidP="003E4A63">
      <w:pPr>
        <w:rPr>
          <w:rFonts w:asciiTheme="minorHAnsi" w:hAnsiTheme="minorHAnsi" w:cstheme="minorHAnsi"/>
          <w:b/>
        </w:rPr>
      </w:pPr>
    </w:p>
    <w:p w:rsidR="0077718A" w:rsidRPr="001C0C27" w:rsidRDefault="0077718A" w:rsidP="003E4A63">
      <w:pPr>
        <w:rPr>
          <w:rFonts w:asciiTheme="minorHAnsi" w:hAnsiTheme="minorHAnsi" w:cstheme="minorHAnsi"/>
          <w:b/>
        </w:rPr>
      </w:pPr>
    </w:p>
    <w:p w:rsidR="00012337" w:rsidRDefault="00CE1E56" w:rsidP="00104BAD">
      <w:pPr>
        <w:jc w:val="center"/>
        <w:rPr>
          <w:rFonts w:asciiTheme="minorHAnsi" w:hAnsiTheme="minorHAnsi" w:cstheme="minorHAnsi"/>
          <w:b/>
        </w:rPr>
      </w:pPr>
      <w:r w:rsidRPr="001C0C27">
        <w:rPr>
          <w:rFonts w:asciiTheme="minorHAnsi" w:hAnsiTheme="minorHAnsi" w:cstheme="minorHAnsi"/>
          <w:b/>
        </w:rPr>
        <w:t>CONSELHO ESTADUAL DO MEIO AMBIENTE – CONSEMA</w:t>
      </w:r>
    </w:p>
    <w:p w:rsidR="00104BAD" w:rsidRDefault="00104BAD" w:rsidP="00104BAD">
      <w:pPr>
        <w:jc w:val="center"/>
        <w:rPr>
          <w:rFonts w:asciiTheme="minorHAnsi" w:hAnsiTheme="minorHAnsi" w:cstheme="minorHAnsi"/>
          <w:b/>
        </w:rPr>
      </w:pPr>
    </w:p>
    <w:p w:rsidR="00104BAD" w:rsidRPr="00522698" w:rsidRDefault="00104BAD" w:rsidP="00104BAD">
      <w:pPr>
        <w:jc w:val="center"/>
        <w:rPr>
          <w:rFonts w:asciiTheme="minorHAnsi" w:hAnsiTheme="minorHAnsi" w:cstheme="minorHAnsi"/>
          <w:b/>
          <w:sz w:val="21"/>
          <w:szCs w:val="21"/>
        </w:rPr>
      </w:pPr>
    </w:p>
    <w:p w:rsidR="008F6A09" w:rsidRPr="00522698" w:rsidRDefault="007B3579" w:rsidP="00CE1E56">
      <w:pPr>
        <w:jc w:val="both"/>
        <w:rPr>
          <w:rFonts w:asciiTheme="minorHAnsi" w:hAnsiTheme="minorHAnsi" w:cstheme="minorHAnsi"/>
          <w:b/>
          <w:sz w:val="21"/>
          <w:szCs w:val="21"/>
        </w:rPr>
      </w:pPr>
      <w:r w:rsidRPr="00522698">
        <w:rPr>
          <w:rFonts w:asciiTheme="minorHAnsi" w:hAnsiTheme="minorHAnsi" w:cstheme="minorHAnsi"/>
          <w:b/>
          <w:sz w:val="21"/>
          <w:szCs w:val="21"/>
        </w:rPr>
        <w:t>Processo n</w:t>
      </w:r>
      <w:r w:rsidR="00DC77A6" w:rsidRPr="00522698">
        <w:rPr>
          <w:rFonts w:asciiTheme="minorHAnsi" w:hAnsiTheme="minorHAnsi" w:cstheme="minorHAnsi"/>
          <w:b/>
          <w:sz w:val="21"/>
          <w:szCs w:val="21"/>
        </w:rPr>
        <w:t>°</w:t>
      </w:r>
      <w:r w:rsidR="00104BAD" w:rsidRPr="00522698">
        <w:rPr>
          <w:rFonts w:ascii="Calibri" w:hAnsi="Calibri" w:cs="Calibri"/>
          <w:b/>
          <w:sz w:val="21"/>
          <w:szCs w:val="21"/>
        </w:rPr>
        <w:t xml:space="preserve"> 314871/2020</w:t>
      </w:r>
    </w:p>
    <w:p w:rsidR="00E775CE" w:rsidRPr="00522698" w:rsidRDefault="002061E6" w:rsidP="00CE1E56">
      <w:pPr>
        <w:jc w:val="both"/>
        <w:rPr>
          <w:rFonts w:asciiTheme="minorHAnsi" w:hAnsiTheme="minorHAnsi" w:cstheme="minorHAnsi"/>
          <w:b/>
          <w:sz w:val="21"/>
          <w:szCs w:val="21"/>
        </w:rPr>
      </w:pPr>
      <w:r w:rsidRPr="00522698">
        <w:rPr>
          <w:rFonts w:asciiTheme="minorHAnsi" w:hAnsiTheme="minorHAnsi" w:cstheme="minorHAnsi"/>
          <w:b/>
          <w:sz w:val="21"/>
          <w:szCs w:val="21"/>
        </w:rPr>
        <w:t xml:space="preserve">Recorrente - </w:t>
      </w:r>
      <w:r w:rsidR="00104BAD" w:rsidRPr="00522698">
        <w:rPr>
          <w:rFonts w:ascii="Calibri" w:hAnsi="Calibri" w:cs="Calibri"/>
          <w:b/>
          <w:sz w:val="21"/>
          <w:szCs w:val="21"/>
        </w:rPr>
        <w:t>Prefeitura Municipal de Denise</w:t>
      </w:r>
    </w:p>
    <w:p w:rsidR="00A0770A" w:rsidRPr="00522698" w:rsidRDefault="00505F74" w:rsidP="00120C09">
      <w:pPr>
        <w:jc w:val="both"/>
        <w:rPr>
          <w:rFonts w:asciiTheme="minorHAnsi" w:hAnsiTheme="minorHAnsi" w:cstheme="minorHAnsi"/>
          <w:sz w:val="21"/>
          <w:szCs w:val="21"/>
        </w:rPr>
      </w:pPr>
      <w:r w:rsidRPr="00522698">
        <w:rPr>
          <w:rFonts w:asciiTheme="minorHAnsi" w:hAnsiTheme="minorHAnsi" w:cstheme="minorHAnsi"/>
          <w:sz w:val="21"/>
          <w:szCs w:val="21"/>
        </w:rPr>
        <w:t>Auto de Infração n.</w:t>
      </w:r>
      <w:r w:rsidR="001C0C27" w:rsidRPr="00522698">
        <w:rPr>
          <w:rFonts w:asciiTheme="minorHAnsi" w:hAnsiTheme="minorHAnsi" w:cstheme="minorHAnsi"/>
          <w:sz w:val="21"/>
          <w:szCs w:val="21"/>
        </w:rPr>
        <w:t xml:space="preserve"> </w:t>
      </w:r>
      <w:r w:rsidR="00104BAD" w:rsidRPr="00522698">
        <w:rPr>
          <w:rFonts w:ascii="Calibri" w:hAnsi="Calibri" w:cs="Calibri"/>
          <w:sz w:val="21"/>
          <w:szCs w:val="21"/>
        </w:rPr>
        <w:t>156120, de 19/08/2020</w:t>
      </w:r>
    </w:p>
    <w:p w:rsidR="00104BAD" w:rsidRPr="00522698" w:rsidRDefault="00104BAD" w:rsidP="00A0770A">
      <w:pPr>
        <w:jc w:val="both"/>
        <w:rPr>
          <w:rFonts w:ascii="Calibri" w:hAnsi="Calibri" w:cs="Calibri"/>
          <w:sz w:val="21"/>
          <w:szCs w:val="21"/>
        </w:rPr>
      </w:pPr>
      <w:r w:rsidRPr="00522698">
        <w:rPr>
          <w:rFonts w:ascii="Calibri" w:hAnsi="Calibri" w:cs="Calibri"/>
          <w:sz w:val="21"/>
          <w:szCs w:val="21"/>
        </w:rPr>
        <w:t xml:space="preserve">Relatora - Gisele </w:t>
      </w:r>
      <w:proofErr w:type="spellStart"/>
      <w:r w:rsidRPr="00522698">
        <w:rPr>
          <w:rFonts w:ascii="Calibri" w:hAnsi="Calibri" w:cs="Calibri"/>
          <w:sz w:val="21"/>
          <w:szCs w:val="21"/>
        </w:rPr>
        <w:t>Gaudencio</w:t>
      </w:r>
      <w:proofErr w:type="spellEnd"/>
      <w:r w:rsidRPr="00522698">
        <w:rPr>
          <w:rFonts w:ascii="Calibri" w:hAnsi="Calibri" w:cs="Calibri"/>
          <w:sz w:val="21"/>
          <w:szCs w:val="21"/>
        </w:rPr>
        <w:t xml:space="preserve"> Alves da Silva - ITEEC </w:t>
      </w:r>
    </w:p>
    <w:p w:rsidR="00E658DE" w:rsidRPr="00522698" w:rsidRDefault="00104BAD" w:rsidP="00104BAD">
      <w:pPr>
        <w:jc w:val="both"/>
        <w:rPr>
          <w:rFonts w:asciiTheme="minorHAnsi" w:hAnsiTheme="minorHAnsi" w:cstheme="minorHAnsi"/>
          <w:sz w:val="21"/>
          <w:szCs w:val="21"/>
        </w:rPr>
      </w:pPr>
      <w:r w:rsidRPr="00522698">
        <w:rPr>
          <w:rFonts w:ascii="Calibri" w:hAnsi="Calibri" w:cs="Calibri"/>
          <w:sz w:val="21"/>
          <w:szCs w:val="21"/>
        </w:rPr>
        <w:t>Advogado - Vagner Severo – OAB/MT n° 17.492/O</w:t>
      </w:r>
    </w:p>
    <w:p w:rsidR="00E658DE" w:rsidRPr="00522698" w:rsidRDefault="00772B13" w:rsidP="00120C09">
      <w:pPr>
        <w:jc w:val="both"/>
        <w:rPr>
          <w:rFonts w:asciiTheme="minorHAnsi" w:hAnsiTheme="minorHAnsi" w:cstheme="minorHAnsi"/>
          <w:sz w:val="21"/>
          <w:szCs w:val="21"/>
        </w:rPr>
      </w:pPr>
      <w:r w:rsidRPr="00522698">
        <w:rPr>
          <w:rFonts w:asciiTheme="minorHAnsi" w:hAnsiTheme="minorHAnsi" w:cstheme="minorHAnsi"/>
          <w:sz w:val="21"/>
          <w:szCs w:val="21"/>
        </w:rPr>
        <w:t>2</w:t>
      </w:r>
      <w:r w:rsidR="00CE1E56" w:rsidRPr="00522698">
        <w:rPr>
          <w:rFonts w:asciiTheme="minorHAnsi" w:hAnsiTheme="minorHAnsi" w:cstheme="minorHAnsi"/>
          <w:sz w:val="21"/>
          <w:szCs w:val="21"/>
        </w:rPr>
        <w:t>ª Junta de</w:t>
      </w:r>
      <w:r w:rsidR="00C549EF" w:rsidRPr="00522698">
        <w:rPr>
          <w:rFonts w:asciiTheme="minorHAnsi" w:hAnsiTheme="minorHAnsi" w:cstheme="minorHAnsi"/>
          <w:sz w:val="21"/>
          <w:szCs w:val="21"/>
        </w:rPr>
        <w:t xml:space="preserve"> Julgamento de Recursos</w:t>
      </w:r>
    </w:p>
    <w:p w:rsidR="007B1509" w:rsidRPr="00522698" w:rsidRDefault="00104BAD" w:rsidP="00104BAD">
      <w:pPr>
        <w:jc w:val="center"/>
        <w:rPr>
          <w:rFonts w:asciiTheme="minorHAnsi" w:hAnsiTheme="minorHAnsi" w:cstheme="minorHAnsi"/>
          <w:b/>
          <w:sz w:val="21"/>
          <w:szCs w:val="21"/>
        </w:rPr>
      </w:pPr>
      <w:r w:rsidRPr="00522698">
        <w:rPr>
          <w:rFonts w:asciiTheme="minorHAnsi" w:hAnsiTheme="minorHAnsi" w:cstheme="minorHAnsi"/>
          <w:b/>
          <w:sz w:val="21"/>
          <w:szCs w:val="21"/>
        </w:rPr>
        <w:t>061</w:t>
      </w:r>
      <w:r w:rsidR="00550EF7" w:rsidRPr="00522698">
        <w:rPr>
          <w:rFonts w:asciiTheme="minorHAnsi" w:hAnsiTheme="minorHAnsi" w:cstheme="minorHAnsi"/>
          <w:b/>
          <w:sz w:val="21"/>
          <w:szCs w:val="21"/>
        </w:rPr>
        <w:t>/2022</w:t>
      </w:r>
    </w:p>
    <w:p w:rsidR="00522698" w:rsidRPr="00522698" w:rsidRDefault="00522698" w:rsidP="00104BAD">
      <w:pPr>
        <w:jc w:val="center"/>
        <w:rPr>
          <w:rFonts w:asciiTheme="minorHAnsi" w:hAnsiTheme="minorHAnsi" w:cstheme="minorHAnsi"/>
          <w:b/>
          <w:sz w:val="21"/>
          <w:szCs w:val="21"/>
        </w:rPr>
      </w:pPr>
    </w:p>
    <w:p w:rsidR="00522698" w:rsidRPr="00522698" w:rsidRDefault="00522698" w:rsidP="00522698">
      <w:pPr>
        <w:jc w:val="both"/>
        <w:rPr>
          <w:rFonts w:ascii="Calibri" w:hAnsi="Calibri" w:cs="Calibri"/>
          <w:sz w:val="21"/>
          <w:szCs w:val="21"/>
        </w:rPr>
      </w:pPr>
      <w:r w:rsidRPr="00522698">
        <w:rPr>
          <w:rFonts w:ascii="Calibri" w:hAnsi="Calibri" w:cs="Calibri"/>
          <w:sz w:val="21"/>
          <w:szCs w:val="21"/>
        </w:rPr>
        <w:t xml:space="preserve">Auto de Infração n° 156120, de 19/08/2020. Auto de Inspeção n° 168399, de 19/08/2020. Termo de Embargo/Interdição n° 120735, de 19/08/2020. Relatório Técnico n° 040/NPMPA/BPMPA/2020, de 19/08/2020. Por ter na data de 19/08/2020, realizado o cometimento do crime ambiental de lançamento de resíduos sólidos, líquidos ou gasosos, ou detritos, óleos ou substâncias oleosas, em desacordo com as exigências estabelecidas em lei ou regulamento. Conforme auto de inspeção n° 168399. Decisão Administrativa n° 1769/SGPA/SEMA/2021, de 01/04/2021, pela homologação do Auto de Infração n. 156120, de 19/08/2020, arbitrando multa de R$ 100.000,00 (cem mil reais), com fulcro no artigo 62, inciso V, do Decreto Federal 6.514/2008. Requer o recorrente que seja recebido o presente recurso administrativo em seu efeito suspensivos. Seja julgado totalmente procedente o presente recurso administrativo, deferindo-se o pedido de minoração da multa para o montante de R$ 10.000,00 (dez mil reais), haja vista que o município cumpriu a quase totalidade das circunstâncias atenuantes previstas nos </w:t>
      </w:r>
      <w:proofErr w:type="spellStart"/>
      <w:r w:rsidRPr="00522698">
        <w:rPr>
          <w:rFonts w:ascii="Calibri" w:hAnsi="Calibri" w:cs="Calibri"/>
          <w:sz w:val="21"/>
          <w:szCs w:val="21"/>
        </w:rPr>
        <w:t>arts</w:t>
      </w:r>
      <w:proofErr w:type="spellEnd"/>
      <w:r w:rsidRPr="00522698">
        <w:rPr>
          <w:rFonts w:ascii="Calibri" w:hAnsi="Calibri" w:cs="Calibri"/>
          <w:sz w:val="21"/>
          <w:szCs w:val="21"/>
        </w:rPr>
        <w:t>. 103 e 104 do código estadual de meio ambiente. Alternativamente, caso não esse o entendimento de Vossas Excelências, requer seja julgado totalmente procedente o presente recurso administrativo, deferindo-se o pedido de suspensão da exigibilidade da multa e possibilitando ao Município aderir a termo de compromisso, que terá por finalidade a cessação e correção de qualquer impacto ambiental eventualmente resultante dos fatos do processo, reduzindo-se ao final a multa ao patamar de 90%, tudo nos termos do art. 127 do código estadual de meio ambiente. Recurso improvido.</w:t>
      </w:r>
    </w:p>
    <w:p w:rsidR="00772B13" w:rsidRPr="00522698" w:rsidRDefault="00772B13" w:rsidP="001F196E">
      <w:pPr>
        <w:jc w:val="both"/>
        <w:rPr>
          <w:rFonts w:asciiTheme="minorHAnsi" w:hAnsiTheme="minorHAnsi" w:cstheme="minorHAnsi"/>
          <w:sz w:val="21"/>
          <w:szCs w:val="21"/>
        </w:rPr>
      </w:pPr>
    </w:p>
    <w:p w:rsidR="004E52BF" w:rsidRPr="00522698" w:rsidRDefault="00CE1E56" w:rsidP="004E52BF">
      <w:pPr>
        <w:jc w:val="both"/>
        <w:rPr>
          <w:rFonts w:ascii="Calibri" w:hAnsi="Calibri" w:cs="Calibri"/>
          <w:sz w:val="21"/>
          <w:szCs w:val="21"/>
        </w:rPr>
      </w:pPr>
      <w:r w:rsidRPr="00522698">
        <w:rPr>
          <w:rFonts w:asciiTheme="minorHAnsi" w:hAnsiTheme="minorHAnsi" w:cstheme="minorHAnsi"/>
          <w:color w:val="000000"/>
          <w:sz w:val="21"/>
          <w:szCs w:val="21"/>
        </w:rPr>
        <w:t>Vistos, relatados e discu</w:t>
      </w:r>
      <w:r w:rsidR="00772B13" w:rsidRPr="00522698">
        <w:rPr>
          <w:rFonts w:asciiTheme="minorHAnsi" w:hAnsiTheme="minorHAnsi" w:cstheme="minorHAnsi"/>
          <w:color w:val="000000"/>
          <w:sz w:val="21"/>
          <w:szCs w:val="21"/>
        </w:rPr>
        <w:t>tidos, decidiram os membros da 2</w:t>
      </w:r>
      <w:r w:rsidRPr="00522698">
        <w:rPr>
          <w:rFonts w:asciiTheme="minorHAnsi" w:hAnsiTheme="minorHAnsi" w:cstheme="minorHAnsi"/>
          <w:color w:val="000000"/>
          <w:sz w:val="21"/>
          <w:szCs w:val="21"/>
        </w:rPr>
        <w:t>ª Junta de Julgamento de Recursos</w:t>
      </w:r>
      <w:r w:rsidR="00522698" w:rsidRPr="00522698">
        <w:rPr>
          <w:rFonts w:ascii="Calibri" w:hAnsi="Calibri" w:cs="Calibri"/>
          <w:sz w:val="21"/>
          <w:szCs w:val="21"/>
        </w:rPr>
        <w:t>, por unanimidade, negar provimento ao recurso interposto pelo recorrente, acolhend</w:t>
      </w:r>
      <w:r w:rsidR="001B7820">
        <w:rPr>
          <w:rFonts w:ascii="Calibri" w:hAnsi="Calibri" w:cs="Calibri"/>
          <w:sz w:val="21"/>
          <w:szCs w:val="21"/>
        </w:rPr>
        <w:t xml:space="preserve">o o voto da relatora, </w:t>
      </w:r>
      <w:r w:rsidR="00522698" w:rsidRPr="00522698">
        <w:rPr>
          <w:rFonts w:ascii="Calibri" w:hAnsi="Calibri" w:cs="Calibri"/>
          <w:sz w:val="21"/>
          <w:szCs w:val="21"/>
        </w:rPr>
        <w:t>pelo indeferimento do recurso administrativo, mantendo incólume a decisão de primeira instância com a homologação do auto de infração n° 156120, de 19/08/2020, arbitrando contra a recorrida as seguintes pena</w:t>
      </w:r>
      <w:r w:rsidR="001B7820">
        <w:rPr>
          <w:rFonts w:ascii="Calibri" w:hAnsi="Calibri" w:cs="Calibri"/>
          <w:sz w:val="21"/>
          <w:szCs w:val="21"/>
        </w:rPr>
        <w:t xml:space="preserve">lidades administrativas. Decidiram </w:t>
      </w:r>
      <w:r w:rsidR="00522698" w:rsidRPr="00522698">
        <w:rPr>
          <w:rFonts w:ascii="Calibri" w:hAnsi="Calibri" w:cs="Calibri"/>
          <w:sz w:val="21"/>
          <w:szCs w:val="21"/>
        </w:rPr>
        <w:t>pela multa de R$ 100.000,00 (cem mil reais), por lançar resíduos sólidos, líquidos ou gasosos ou detritos, óleos ou substâncias oleosas, em desacordo com as exigências estabelecidas em lei ou regulamento, com fulcro no artigo 62, inciso V, do Decreto Federal n° 6.514/08, e, por conseguinte pela manut</w:t>
      </w:r>
      <w:r w:rsidR="001B7820">
        <w:rPr>
          <w:rFonts w:ascii="Calibri" w:hAnsi="Calibri" w:cs="Calibri"/>
          <w:sz w:val="21"/>
          <w:szCs w:val="21"/>
        </w:rPr>
        <w:t>enção do embargo, imposto pelo Termo de E</w:t>
      </w:r>
      <w:bookmarkStart w:id="0" w:name="_GoBack"/>
      <w:bookmarkEnd w:id="0"/>
      <w:r w:rsidR="00522698" w:rsidRPr="00522698">
        <w:rPr>
          <w:rFonts w:ascii="Calibri" w:hAnsi="Calibri" w:cs="Calibri"/>
          <w:sz w:val="21"/>
          <w:szCs w:val="21"/>
        </w:rPr>
        <w:t>mbargo n° 120735, de 19/08/2020, até que o autuado regularize sua situação perante este órgão ambiental.</w:t>
      </w:r>
    </w:p>
    <w:p w:rsidR="00517EE9" w:rsidRPr="00522698" w:rsidRDefault="004E52BF" w:rsidP="00CD516A">
      <w:pPr>
        <w:jc w:val="both"/>
        <w:rPr>
          <w:rFonts w:asciiTheme="minorHAnsi" w:hAnsiTheme="minorHAnsi" w:cstheme="minorHAnsi"/>
          <w:sz w:val="21"/>
          <w:szCs w:val="21"/>
        </w:rPr>
      </w:pPr>
      <w:r w:rsidRPr="00522698">
        <w:rPr>
          <w:rFonts w:asciiTheme="minorHAnsi" w:hAnsiTheme="minorHAnsi" w:cstheme="minorHAnsi"/>
          <w:sz w:val="21"/>
          <w:szCs w:val="21"/>
        </w:rPr>
        <w:t xml:space="preserve">Presentes à </w:t>
      </w:r>
      <w:r w:rsidR="000D6511" w:rsidRPr="00522698">
        <w:rPr>
          <w:rFonts w:asciiTheme="minorHAnsi" w:hAnsiTheme="minorHAnsi" w:cstheme="minorHAnsi"/>
          <w:sz w:val="21"/>
          <w:szCs w:val="21"/>
        </w:rPr>
        <w:t>votação d</w:t>
      </w:r>
      <w:r w:rsidR="00517EE9" w:rsidRPr="00522698">
        <w:rPr>
          <w:rFonts w:asciiTheme="minorHAnsi" w:hAnsiTheme="minorHAnsi" w:cstheme="minorHAnsi"/>
          <w:sz w:val="21"/>
          <w:szCs w:val="21"/>
        </w:rPr>
        <w:t>os seguintes membros:</w:t>
      </w:r>
    </w:p>
    <w:p w:rsidR="00772B13" w:rsidRPr="00522698" w:rsidRDefault="00772B13" w:rsidP="00CD516A">
      <w:pPr>
        <w:jc w:val="both"/>
        <w:rPr>
          <w:rFonts w:asciiTheme="minorHAnsi" w:hAnsiTheme="minorHAnsi" w:cstheme="minorHAnsi"/>
          <w:b/>
          <w:sz w:val="21"/>
          <w:szCs w:val="21"/>
        </w:rPr>
      </w:pPr>
      <w:r w:rsidRPr="00522698">
        <w:rPr>
          <w:rFonts w:asciiTheme="minorHAnsi" w:hAnsiTheme="minorHAnsi" w:cstheme="minorHAnsi"/>
          <w:b/>
          <w:sz w:val="21"/>
          <w:szCs w:val="21"/>
        </w:rPr>
        <w:t xml:space="preserve">Marcos Felipe </w:t>
      </w:r>
      <w:proofErr w:type="spellStart"/>
      <w:r w:rsidRPr="00522698">
        <w:rPr>
          <w:rFonts w:asciiTheme="minorHAnsi" w:hAnsiTheme="minorHAnsi" w:cstheme="minorHAnsi"/>
          <w:b/>
          <w:sz w:val="21"/>
          <w:szCs w:val="21"/>
        </w:rPr>
        <w:t>Verhalen</w:t>
      </w:r>
      <w:proofErr w:type="spellEnd"/>
      <w:r w:rsidRPr="00522698">
        <w:rPr>
          <w:rFonts w:asciiTheme="minorHAnsi" w:hAnsiTheme="minorHAnsi" w:cstheme="minorHAnsi"/>
          <w:b/>
          <w:sz w:val="21"/>
          <w:szCs w:val="21"/>
        </w:rPr>
        <w:t xml:space="preserve"> de Freitas </w:t>
      </w:r>
    </w:p>
    <w:p w:rsidR="00772B13" w:rsidRPr="00522698" w:rsidRDefault="00772B13" w:rsidP="00CD516A">
      <w:pPr>
        <w:jc w:val="both"/>
        <w:rPr>
          <w:rFonts w:asciiTheme="minorHAnsi" w:hAnsiTheme="minorHAnsi" w:cstheme="minorHAnsi"/>
          <w:sz w:val="21"/>
          <w:szCs w:val="21"/>
        </w:rPr>
      </w:pPr>
      <w:r w:rsidRPr="00522698">
        <w:rPr>
          <w:rFonts w:asciiTheme="minorHAnsi" w:hAnsiTheme="minorHAnsi" w:cstheme="minorHAnsi"/>
          <w:sz w:val="21"/>
          <w:szCs w:val="21"/>
        </w:rPr>
        <w:t>Representante da SEDUC</w:t>
      </w:r>
    </w:p>
    <w:p w:rsidR="00772B13" w:rsidRPr="00522698" w:rsidRDefault="00772B13" w:rsidP="00CD516A">
      <w:pPr>
        <w:jc w:val="both"/>
        <w:rPr>
          <w:rFonts w:asciiTheme="minorHAnsi" w:hAnsiTheme="minorHAnsi" w:cstheme="minorHAnsi"/>
          <w:b/>
          <w:sz w:val="21"/>
          <w:szCs w:val="21"/>
        </w:rPr>
      </w:pPr>
      <w:r w:rsidRPr="00522698">
        <w:rPr>
          <w:rFonts w:asciiTheme="minorHAnsi" w:hAnsiTheme="minorHAnsi" w:cstheme="minorHAnsi"/>
          <w:b/>
          <w:sz w:val="21"/>
          <w:szCs w:val="21"/>
        </w:rPr>
        <w:t xml:space="preserve">Fabíola Laura Costa </w:t>
      </w:r>
    </w:p>
    <w:p w:rsidR="00772B13" w:rsidRPr="00522698" w:rsidRDefault="00772B13" w:rsidP="00CD516A">
      <w:pPr>
        <w:jc w:val="both"/>
        <w:rPr>
          <w:rFonts w:asciiTheme="minorHAnsi" w:hAnsiTheme="minorHAnsi" w:cstheme="minorHAnsi"/>
          <w:sz w:val="21"/>
          <w:szCs w:val="21"/>
        </w:rPr>
      </w:pPr>
      <w:r w:rsidRPr="00522698">
        <w:rPr>
          <w:rFonts w:asciiTheme="minorHAnsi" w:hAnsiTheme="minorHAnsi" w:cstheme="minorHAnsi"/>
          <w:sz w:val="21"/>
          <w:szCs w:val="21"/>
        </w:rPr>
        <w:t>Representante da FECOMÉRCIO</w:t>
      </w:r>
    </w:p>
    <w:p w:rsidR="00772B13" w:rsidRPr="00522698" w:rsidRDefault="00772B13" w:rsidP="00CD516A">
      <w:pPr>
        <w:jc w:val="both"/>
        <w:rPr>
          <w:rFonts w:asciiTheme="minorHAnsi" w:hAnsiTheme="minorHAnsi" w:cstheme="minorHAnsi"/>
          <w:b/>
          <w:sz w:val="21"/>
          <w:szCs w:val="21"/>
        </w:rPr>
      </w:pPr>
      <w:proofErr w:type="spellStart"/>
      <w:r w:rsidRPr="00522698">
        <w:rPr>
          <w:rFonts w:asciiTheme="minorHAnsi" w:hAnsiTheme="minorHAnsi" w:cstheme="minorHAnsi"/>
          <w:b/>
          <w:sz w:val="21"/>
          <w:szCs w:val="21"/>
        </w:rPr>
        <w:t>Adelayne</w:t>
      </w:r>
      <w:proofErr w:type="spellEnd"/>
      <w:r w:rsidRPr="00522698">
        <w:rPr>
          <w:rFonts w:asciiTheme="minorHAnsi" w:hAnsiTheme="minorHAnsi" w:cstheme="minorHAnsi"/>
          <w:b/>
          <w:sz w:val="21"/>
          <w:szCs w:val="21"/>
        </w:rPr>
        <w:t xml:space="preserve"> </w:t>
      </w:r>
      <w:proofErr w:type="spellStart"/>
      <w:r w:rsidRPr="00522698">
        <w:rPr>
          <w:rFonts w:asciiTheme="minorHAnsi" w:hAnsiTheme="minorHAnsi" w:cstheme="minorHAnsi"/>
          <w:b/>
          <w:sz w:val="21"/>
          <w:szCs w:val="21"/>
        </w:rPr>
        <w:t>Bazzano</w:t>
      </w:r>
      <w:proofErr w:type="spellEnd"/>
      <w:r w:rsidRPr="00522698">
        <w:rPr>
          <w:rFonts w:asciiTheme="minorHAnsi" w:hAnsiTheme="minorHAnsi" w:cstheme="minorHAnsi"/>
          <w:b/>
          <w:sz w:val="21"/>
          <w:szCs w:val="21"/>
        </w:rPr>
        <w:t xml:space="preserve"> Magalhães </w:t>
      </w:r>
    </w:p>
    <w:p w:rsidR="00772B13" w:rsidRPr="00522698" w:rsidRDefault="00772B13" w:rsidP="00CD516A">
      <w:pPr>
        <w:jc w:val="both"/>
        <w:rPr>
          <w:rFonts w:asciiTheme="minorHAnsi" w:hAnsiTheme="minorHAnsi" w:cstheme="minorHAnsi"/>
          <w:sz w:val="21"/>
          <w:szCs w:val="21"/>
        </w:rPr>
      </w:pPr>
      <w:r w:rsidRPr="00522698">
        <w:rPr>
          <w:rFonts w:asciiTheme="minorHAnsi" w:hAnsiTheme="minorHAnsi" w:cstheme="minorHAnsi"/>
          <w:sz w:val="21"/>
          <w:szCs w:val="21"/>
        </w:rPr>
        <w:t>Representante da SES</w:t>
      </w:r>
    </w:p>
    <w:p w:rsidR="00772B13" w:rsidRPr="00522698" w:rsidRDefault="00772B13" w:rsidP="00CD516A">
      <w:pPr>
        <w:jc w:val="both"/>
        <w:rPr>
          <w:rFonts w:asciiTheme="minorHAnsi" w:hAnsiTheme="minorHAnsi" w:cstheme="minorHAnsi"/>
          <w:b/>
          <w:sz w:val="21"/>
          <w:szCs w:val="21"/>
        </w:rPr>
      </w:pPr>
      <w:r w:rsidRPr="00522698">
        <w:rPr>
          <w:rFonts w:asciiTheme="minorHAnsi" w:hAnsiTheme="minorHAnsi" w:cstheme="minorHAnsi"/>
          <w:b/>
          <w:sz w:val="21"/>
          <w:szCs w:val="21"/>
        </w:rPr>
        <w:t>Leonardo Gomes Bressane</w:t>
      </w:r>
    </w:p>
    <w:p w:rsidR="00772B13" w:rsidRPr="00522698" w:rsidRDefault="00772B13" w:rsidP="00CD516A">
      <w:pPr>
        <w:jc w:val="both"/>
        <w:rPr>
          <w:rFonts w:asciiTheme="minorHAnsi" w:hAnsiTheme="minorHAnsi" w:cstheme="minorHAnsi"/>
          <w:sz w:val="21"/>
          <w:szCs w:val="21"/>
        </w:rPr>
      </w:pPr>
      <w:r w:rsidRPr="00522698">
        <w:rPr>
          <w:rFonts w:asciiTheme="minorHAnsi" w:hAnsiTheme="minorHAnsi" w:cstheme="minorHAnsi"/>
          <w:sz w:val="21"/>
          <w:szCs w:val="21"/>
        </w:rPr>
        <w:t>Representante do Instituto AÇÃO VERDE</w:t>
      </w:r>
    </w:p>
    <w:p w:rsidR="00772B13" w:rsidRPr="00522698" w:rsidRDefault="00772B13" w:rsidP="00CD516A">
      <w:pPr>
        <w:jc w:val="both"/>
        <w:rPr>
          <w:rFonts w:asciiTheme="minorHAnsi" w:hAnsiTheme="minorHAnsi" w:cstheme="minorHAnsi"/>
          <w:b/>
          <w:sz w:val="21"/>
          <w:szCs w:val="21"/>
        </w:rPr>
      </w:pPr>
      <w:r w:rsidRPr="00522698">
        <w:rPr>
          <w:rFonts w:asciiTheme="minorHAnsi" w:hAnsiTheme="minorHAnsi" w:cstheme="minorHAnsi"/>
          <w:b/>
          <w:sz w:val="21"/>
          <w:szCs w:val="21"/>
        </w:rPr>
        <w:t xml:space="preserve">César Esteves Soares </w:t>
      </w:r>
    </w:p>
    <w:p w:rsidR="00772B13" w:rsidRPr="00522698" w:rsidRDefault="00772B13" w:rsidP="00CD516A">
      <w:pPr>
        <w:jc w:val="both"/>
        <w:rPr>
          <w:rFonts w:asciiTheme="minorHAnsi" w:hAnsiTheme="minorHAnsi" w:cstheme="minorHAnsi"/>
          <w:sz w:val="21"/>
          <w:szCs w:val="21"/>
        </w:rPr>
      </w:pPr>
      <w:r w:rsidRPr="00522698">
        <w:rPr>
          <w:rFonts w:asciiTheme="minorHAnsi" w:hAnsiTheme="minorHAnsi" w:cstheme="minorHAnsi"/>
          <w:sz w:val="21"/>
          <w:szCs w:val="21"/>
        </w:rPr>
        <w:t>Representante do IBAMA</w:t>
      </w:r>
    </w:p>
    <w:p w:rsidR="00772B13" w:rsidRPr="00522698" w:rsidRDefault="00772B13" w:rsidP="00CD516A">
      <w:pPr>
        <w:jc w:val="both"/>
        <w:rPr>
          <w:rFonts w:asciiTheme="minorHAnsi" w:hAnsiTheme="minorHAnsi" w:cstheme="minorHAnsi"/>
          <w:b/>
          <w:sz w:val="21"/>
          <w:szCs w:val="21"/>
        </w:rPr>
      </w:pPr>
      <w:proofErr w:type="spellStart"/>
      <w:r w:rsidRPr="00522698">
        <w:rPr>
          <w:rFonts w:asciiTheme="minorHAnsi" w:hAnsiTheme="minorHAnsi" w:cstheme="minorHAnsi"/>
          <w:b/>
          <w:sz w:val="21"/>
          <w:szCs w:val="21"/>
        </w:rPr>
        <w:t>Lediane</w:t>
      </w:r>
      <w:proofErr w:type="spellEnd"/>
      <w:r w:rsidRPr="00522698">
        <w:rPr>
          <w:rFonts w:asciiTheme="minorHAnsi" w:hAnsiTheme="minorHAnsi" w:cstheme="minorHAnsi"/>
          <w:b/>
          <w:sz w:val="21"/>
          <w:szCs w:val="21"/>
        </w:rPr>
        <w:t xml:space="preserve"> Benedita de Oliveira </w:t>
      </w:r>
    </w:p>
    <w:p w:rsidR="00772B13" w:rsidRPr="00522698" w:rsidRDefault="00772B13" w:rsidP="00CD516A">
      <w:pPr>
        <w:jc w:val="both"/>
        <w:rPr>
          <w:rFonts w:asciiTheme="minorHAnsi" w:hAnsiTheme="minorHAnsi" w:cstheme="minorHAnsi"/>
          <w:sz w:val="21"/>
          <w:szCs w:val="21"/>
        </w:rPr>
      </w:pPr>
      <w:r w:rsidRPr="00522698">
        <w:rPr>
          <w:rFonts w:asciiTheme="minorHAnsi" w:hAnsiTheme="minorHAnsi" w:cstheme="minorHAnsi"/>
          <w:sz w:val="21"/>
          <w:szCs w:val="21"/>
        </w:rPr>
        <w:t>Representante da FEPESC</w:t>
      </w:r>
    </w:p>
    <w:p w:rsidR="00772B13" w:rsidRPr="00522698" w:rsidRDefault="00772B13" w:rsidP="00CD516A">
      <w:pPr>
        <w:jc w:val="both"/>
        <w:rPr>
          <w:rFonts w:asciiTheme="minorHAnsi" w:hAnsiTheme="minorHAnsi" w:cstheme="minorHAnsi"/>
          <w:b/>
          <w:sz w:val="21"/>
          <w:szCs w:val="21"/>
        </w:rPr>
      </w:pPr>
      <w:r w:rsidRPr="00522698">
        <w:rPr>
          <w:rFonts w:asciiTheme="minorHAnsi" w:hAnsiTheme="minorHAnsi" w:cstheme="minorHAnsi"/>
          <w:b/>
          <w:sz w:val="21"/>
          <w:szCs w:val="21"/>
        </w:rPr>
        <w:t xml:space="preserve">Gisele </w:t>
      </w:r>
      <w:proofErr w:type="spellStart"/>
      <w:r w:rsidRPr="00522698">
        <w:rPr>
          <w:rFonts w:asciiTheme="minorHAnsi" w:hAnsiTheme="minorHAnsi" w:cstheme="minorHAnsi"/>
          <w:b/>
          <w:sz w:val="21"/>
          <w:szCs w:val="21"/>
        </w:rPr>
        <w:t>Gaudencio</w:t>
      </w:r>
      <w:proofErr w:type="spellEnd"/>
      <w:r w:rsidRPr="00522698">
        <w:rPr>
          <w:rFonts w:asciiTheme="minorHAnsi" w:hAnsiTheme="minorHAnsi" w:cstheme="minorHAnsi"/>
          <w:b/>
          <w:sz w:val="21"/>
          <w:szCs w:val="21"/>
        </w:rPr>
        <w:t xml:space="preserve"> Alves da Silva</w:t>
      </w:r>
    </w:p>
    <w:p w:rsidR="00772B13" w:rsidRPr="00522698" w:rsidRDefault="00772B13" w:rsidP="00CD516A">
      <w:pPr>
        <w:jc w:val="both"/>
        <w:rPr>
          <w:rFonts w:asciiTheme="minorHAnsi" w:hAnsiTheme="minorHAnsi" w:cstheme="minorHAnsi"/>
          <w:sz w:val="21"/>
          <w:szCs w:val="21"/>
        </w:rPr>
      </w:pPr>
      <w:r w:rsidRPr="00522698">
        <w:rPr>
          <w:rFonts w:asciiTheme="minorHAnsi" w:hAnsiTheme="minorHAnsi" w:cstheme="minorHAnsi"/>
          <w:sz w:val="21"/>
          <w:szCs w:val="21"/>
        </w:rPr>
        <w:t xml:space="preserve">Representante do ITEEC </w:t>
      </w:r>
    </w:p>
    <w:p w:rsidR="00772B13" w:rsidRPr="00522698" w:rsidRDefault="00772B13" w:rsidP="00CD516A">
      <w:pPr>
        <w:jc w:val="both"/>
        <w:rPr>
          <w:rFonts w:asciiTheme="minorHAnsi" w:hAnsiTheme="minorHAnsi" w:cstheme="minorHAnsi"/>
          <w:b/>
          <w:sz w:val="21"/>
          <w:szCs w:val="21"/>
        </w:rPr>
      </w:pPr>
      <w:r w:rsidRPr="00522698">
        <w:rPr>
          <w:rFonts w:asciiTheme="minorHAnsi" w:hAnsiTheme="minorHAnsi" w:cstheme="minorHAnsi"/>
          <w:b/>
          <w:sz w:val="21"/>
          <w:szCs w:val="21"/>
        </w:rPr>
        <w:t xml:space="preserve">William Khalil </w:t>
      </w:r>
    </w:p>
    <w:p w:rsidR="00772B13" w:rsidRPr="00522698" w:rsidRDefault="00772B13" w:rsidP="00CD516A">
      <w:pPr>
        <w:jc w:val="both"/>
        <w:rPr>
          <w:rFonts w:asciiTheme="minorHAnsi" w:hAnsiTheme="minorHAnsi" w:cstheme="minorHAnsi"/>
          <w:sz w:val="21"/>
          <w:szCs w:val="21"/>
        </w:rPr>
      </w:pPr>
      <w:r w:rsidRPr="00522698">
        <w:rPr>
          <w:rFonts w:asciiTheme="minorHAnsi" w:hAnsiTheme="minorHAnsi" w:cstheme="minorHAnsi"/>
          <w:sz w:val="21"/>
          <w:szCs w:val="21"/>
        </w:rPr>
        <w:t>Representante do CREA</w:t>
      </w:r>
    </w:p>
    <w:p w:rsidR="006833CC" w:rsidRPr="00522698" w:rsidRDefault="00772B13" w:rsidP="00120C09">
      <w:pPr>
        <w:spacing w:line="276" w:lineRule="auto"/>
        <w:rPr>
          <w:rFonts w:asciiTheme="minorHAnsi" w:hAnsiTheme="minorHAnsi" w:cstheme="minorHAnsi"/>
          <w:sz w:val="21"/>
          <w:szCs w:val="21"/>
        </w:rPr>
      </w:pPr>
      <w:r w:rsidRPr="00522698">
        <w:rPr>
          <w:rFonts w:asciiTheme="minorHAnsi" w:hAnsiTheme="minorHAnsi" w:cstheme="minorHAnsi"/>
          <w:sz w:val="21"/>
          <w:szCs w:val="21"/>
        </w:rPr>
        <w:t>Cuiabá, 24</w:t>
      </w:r>
      <w:r w:rsidR="006833CC" w:rsidRPr="00522698">
        <w:rPr>
          <w:rFonts w:asciiTheme="minorHAnsi" w:hAnsiTheme="minorHAnsi" w:cstheme="minorHAnsi"/>
          <w:sz w:val="21"/>
          <w:szCs w:val="21"/>
        </w:rPr>
        <w:t xml:space="preserve"> de março</w:t>
      </w:r>
      <w:r w:rsidR="00D4121E" w:rsidRPr="00522698">
        <w:rPr>
          <w:rFonts w:asciiTheme="minorHAnsi" w:hAnsiTheme="minorHAnsi" w:cstheme="minorHAnsi"/>
          <w:sz w:val="21"/>
          <w:szCs w:val="21"/>
        </w:rPr>
        <w:t xml:space="preserve"> </w:t>
      </w:r>
      <w:r w:rsidR="00550EF7" w:rsidRPr="00522698">
        <w:rPr>
          <w:rFonts w:asciiTheme="minorHAnsi" w:hAnsiTheme="minorHAnsi" w:cstheme="minorHAnsi"/>
          <w:sz w:val="21"/>
          <w:szCs w:val="21"/>
        </w:rPr>
        <w:t>de 2022.</w:t>
      </w:r>
    </w:p>
    <w:p w:rsidR="00772B13" w:rsidRPr="00522698" w:rsidRDefault="00772B13" w:rsidP="003D11CF">
      <w:pPr>
        <w:pStyle w:val="Subttulo"/>
        <w:jc w:val="left"/>
        <w:rPr>
          <w:rStyle w:val="nfase"/>
          <w:rFonts w:asciiTheme="minorHAnsi" w:hAnsiTheme="minorHAnsi" w:cstheme="minorHAnsi"/>
          <w:b/>
          <w:i w:val="0"/>
          <w:sz w:val="21"/>
          <w:szCs w:val="21"/>
        </w:rPr>
      </w:pPr>
    </w:p>
    <w:p w:rsidR="00772B13" w:rsidRPr="00522698" w:rsidRDefault="00772B13" w:rsidP="003D11CF">
      <w:pPr>
        <w:pStyle w:val="Subttulo"/>
        <w:jc w:val="left"/>
        <w:rPr>
          <w:rStyle w:val="nfase"/>
          <w:rFonts w:asciiTheme="minorHAnsi" w:hAnsiTheme="minorHAnsi" w:cstheme="minorHAnsi"/>
          <w:b/>
          <w:i w:val="0"/>
          <w:sz w:val="21"/>
          <w:szCs w:val="21"/>
        </w:rPr>
      </w:pPr>
      <w:r w:rsidRPr="00522698">
        <w:rPr>
          <w:rFonts w:asciiTheme="minorHAnsi" w:hAnsiTheme="minorHAnsi" w:cstheme="minorHAnsi"/>
          <w:b/>
          <w:sz w:val="21"/>
          <w:szCs w:val="21"/>
        </w:rPr>
        <w:t>William Khalil</w:t>
      </w:r>
      <w:r w:rsidR="00366BC8" w:rsidRPr="00522698">
        <w:rPr>
          <w:rStyle w:val="nfase"/>
          <w:rFonts w:asciiTheme="minorHAnsi" w:hAnsiTheme="minorHAnsi" w:cstheme="minorHAnsi"/>
          <w:b/>
          <w:i w:val="0"/>
          <w:sz w:val="21"/>
          <w:szCs w:val="21"/>
        </w:rPr>
        <w:t xml:space="preserve">  </w:t>
      </w:r>
      <w:r w:rsidR="00EC6579" w:rsidRPr="00522698">
        <w:rPr>
          <w:rStyle w:val="nfase"/>
          <w:rFonts w:asciiTheme="minorHAnsi" w:hAnsiTheme="minorHAnsi" w:cstheme="minorHAnsi"/>
          <w:b/>
          <w:i w:val="0"/>
          <w:sz w:val="21"/>
          <w:szCs w:val="21"/>
        </w:rPr>
        <w:t xml:space="preserve">    </w:t>
      </w:r>
    </w:p>
    <w:p w:rsidR="00366BC8" w:rsidRPr="00522698" w:rsidRDefault="00366BC8" w:rsidP="003D11CF">
      <w:pPr>
        <w:pStyle w:val="Subttulo"/>
        <w:jc w:val="left"/>
        <w:rPr>
          <w:rFonts w:asciiTheme="minorHAnsi" w:hAnsiTheme="minorHAnsi" w:cstheme="minorHAnsi"/>
          <w:b/>
          <w:iCs/>
          <w:sz w:val="21"/>
          <w:szCs w:val="21"/>
        </w:rPr>
      </w:pPr>
      <w:r w:rsidRPr="00522698">
        <w:rPr>
          <w:rStyle w:val="nfase"/>
          <w:rFonts w:asciiTheme="minorHAnsi" w:hAnsiTheme="minorHAnsi" w:cstheme="minorHAnsi"/>
          <w:b/>
          <w:i w:val="0"/>
          <w:sz w:val="21"/>
          <w:szCs w:val="21"/>
        </w:rPr>
        <w:t>Presid</w:t>
      </w:r>
      <w:r w:rsidR="00772B13" w:rsidRPr="00522698">
        <w:rPr>
          <w:rStyle w:val="nfase"/>
          <w:rFonts w:asciiTheme="minorHAnsi" w:hAnsiTheme="minorHAnsi" w:cstheme="minorHAnsi"/>
          <w:b/>
          <w:i w:val="0"/>
          <w:sz w:val="21"/>
          <w:szCs w:val="21"/>
        </w:rPr>
        <w:t>ente da 2</w:t>
      </w:r>
      <w:r w:rsidRPr="00522698">
        <w:rPr>
          <w:rStyle w:val="nfase"/>
          <w:rFonts w:asciiTheme="minorHAnsi" w:hAnsiTheme="minorHAnsi" w:cstheme="minorHAnsi"/>
          <w:b/>
          <w:i w:val="0"/>
          <w:sz w:val="21"/>
          <w:szCs w:val="21"/>
        </w:rPr>
        <w:t>ª J.J.R.</w:t>
      </w:r>
    </w:p>
    <w:sectPr w:rsidR="00366BC8" w:rsidRPr="00522698"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2337"/>
    <w:rsid w:val="00014291"/>
    <w:rsid w:val="0001478F"/>
    <w:rsid w:val="00014DDB"/>
    <w:rsid w:val="00022B19"/>
    <w:rsid w:val="00023252"/>
    <w:rsid w:val="00023A56"/>
    <w:rsid w:val="00025EED"/>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328D"/>
    <w:rsid w:val="000D41ED"/>
    <w:rsid w:val="000D45F0"/>
    <w:rsid w:val="000D6511"/>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4BAD"/>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BA6"/>
    <w:rsid w:val="00195194"/>
    <w:rsid w:val="00197097"/>
    <w:rsid w:val="00197254"/>
    <w:rsid w:val="00197A96"/>
    <w:rsid w:val="001A0A3B"/>
    <w:rsid w:val="001A17B0"/>
    <w:rsid w:val="001A17EE"/>
    <w:rsid w:val="001A192A"/>
    <w:rsid w:val="001A30AE"/>
    <w:rsid w:val="001A502A"/>
    <w:rsid w:val="001A50AA"/>
    <w:rsid w:val="001A5EAD"/>
    <w:rsid w:val="001A79C1"/>
    <w:rsid w:val="001A7DC6"/>
    <w:rsid w:val="001B00A7"/>
    <w:rsid w:val="001B0760"/>
    <w:rsid w:val="001B077C"/>
    <w:rsid w:val="001B41C5"/>
    <w:rsid w:val="001B688B"/>
    <w:rsid w:val="001B70F0"/>
    <w:rsid w:val="001B75A4"/>
    <w:rsid w:val="001B7726"/>
    <w:rsid w:val="001B7820"/>
    <w:rsid w:val="001B7D47"/>
    <w:rsid w:val="001C0489"/>
    <w:rsid w:val="001C0C27"/>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517D"/>
    <w:rsid w:val="001F5B0A"/>
    <w:rsid w:val="001F7E30"/>
    <w:rsid w:val="002008E4"/>
    <w:rsid w:val="002034A5"/>
    <w:rsid w:val="00203B2D"/>
    <w:rsid w:val="00203D71"/>
    <w:rsid w:val="00203D9C"/>
    <w:rsid w:val="0020548F"/>
    <w:rsid w:val="002061E6"/>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8A5"/>
    <w:rsid w:val="00231EF8"/>
    <w:rsid w:val="0023248D"/>
    <w:rsid w:val="0023321D"/>
    <w:rsid w:val="0023331A"/>
    <w:rsid w:val="00233527"/>
    <w:rsid w:val="00234711"/>
    <w:rsid w:val="00236515"/>
    <w:rsid w:val="0023668C"/>
    <w:rsid w:val="00237DBF"/>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5FC"/>
    <w:rsid w:val="002A4E29"/>
    <w:rsid w:val="002A5896"/>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06A40"/>
    <w:rsid w:val="0031065D"/>
    <w:rsid w:val="003114D4"/>
    <w:rsid w:val="00311D3D"/>
    <w:rsid w:val="00311F5F"/>
    <w:rsid w:val="00312C49"/>
    <w:rsid w:val="00313F99"/>
    <w:rsid w:val="003144FF"/>
    <w:rsid w:val="0032045E"/>
    <w:rsid w:val="00322F73"/>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4734E"/>
    <w:rsid w:val="003510C1"/>
    <w:rsid w:val="00351A1F"/>
    <w:rsid w:val="0035227D"/>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1CF"/>
    <w:rsid w:val="003D1380"/>
    <w:rsid w:val="003D1962"/>
    <w:rsid w:val="003D2314"/>
    <w:rsid w:val="003D2724"/>
    <w:rsid w:val="003D4C3C"/>
    <w:rsid w:val="003D550A"/>
    <w:rsid w:val="003E05BE"/>
    <w:rsid w:val="003E0EAF"/>
    <w:rsid w:val="003E2E85"/>
    <w:rsid w:val="003E3C1C"/>
    <w:rsid w:val="003E4076"/>
    <w:rsid w:val="003E4A63"/>
    <w:rsid w:val="003E7712"/>
    <w:rsid w:val="003F03FD"/>
    <w:rsid w:val="003F2715"/>
    <w:rsid w:val="003F276D"/>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16EC3"/>
    <w:rsid w:val="004224D2"/>
    <w:rsid w:val="00424484"/>
    <w:rsid w:val="00425DB5"/>
    <w:rsid w:val="00427633"/>
    <w:rsid w:val="00427B3A"/>
    <w:rsid w:val="00427EB0"/>
    <w:rsid w:val="00430CD4"/>
    <w:rsid w:val="004337AA"/>
    <w:rsid w:val="0044097A"/>
    <w:rsid w:val="00442766"/>
    <w:rsid w:val="004433CB"/>
    <w:rsid w:val="00443FCD"/>
    <w:rsid w:val="004440C4"/>
    <w:rsid w:val="00450C23"/>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024D"/>
    <w:rsid w:val="00471569"/>
    <w:rsid w:val="00472B02"/>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280A"/>
    <w:rsid w:val="004D334D"/>
    <w:rsid w:val="004D36F5"/>
    <w:rsid w:val="004D38AE"/>
    <w:rsid w:val="004E0F18"/>
    <w:rsid w:val="004E1B00"/>
    <w:rsid w:val="004E43C7"/>
    <w:rsid w:val="004E52BF"/>
    <w:rsid w:val="004E5768"/>
    <w:rsid w:val="004E5C27"/>
    <w:rsid w:val="004E5C28"/>
    <w:rsid w:val="004E6E80"/>
    <w:rsid w:val="004F034F"/>
    <w:rsid w:val="004F2F6F"/>
    <w:rsid w:val="00502C95"/>
    <w:rsid w:val="00503FF8"/>
    <w:rsid w:val="005043E6"/>
    <w:rsid w:val="005049D9"/>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2698"/>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5820"/>
    <w:rsid w:val="0058644A"/>
    <w:rsid w:val="00587CCB"/>
    <w:rsid w:val="0059221D"/>
    <w:rsid w:val="00593652"/>
    <w:rsid w:val="00593A9A"/>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11DD"/>
    <w:rsid w:val="006E1AE0"/>
    <w:rsid w:val="006E1C39"/>
    <w:rsid w:val="006E5FD4"/>
    <w:rsid w:val="006E6445"/>
    <w:rsid w:val="006E6F33"/>
    <w:rsid w:val="006F0AAE"/>
    <w:rsid w:val="006F0DFC"/>
    <w:rsid w:val="006F1B7C"/>
    <w:rsid w:val="006F6550"/>
    <w:rsid w:val="006F6EE3"/>
    <w:rsid w:val="006F7059"/>
    <w:rsid w:val="007005D1"/>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4F92"/>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2B13"/>
    <w:rsid w:val="0077446D"/>
    <w:rsid w:val="00776F14"/>
    <w:rsid w:val="0077718A"/>
    <w:rsid w:val="00777A39"/>
    <w:rsid w:val="00786006"/>
    <w:rsid w:val="00793A27"/>
    <w:rsid w:val="00794517"/>
    <w:rsid w:val="00797B5C"/>
    <w:rsid w:val="00797D0D"/>
    <w:rsid w:val="00797D32"/>
    <w:rsid w:val="007A0420"/>
    <w:rsid w:val="007A0A9D"/>
    <w:rsid w:val="007A1514"/>
    <w:rsid w:val="007A360D"/>
    <w:rsid w:val="007A3824"/>
    <w:rsid w:val="007A6E53"/>
    <w:rsid w:val="007B0803"/>
    <w:rsid w:val="007B1509"/>
    <w:rsid w:val="007B2DE2"/>
    <w:rsid w:val="007B3251"/>
    <w:rsid w:val="007B32E0"/>
    <w:rsid w:val="007B3579"/>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F2B"/>
    <w:rsid w:val="0083296D"/>
    <w:rsid w:val="008330F7"/>
    <w:rsid w:val="00833372"/>
    <w:rsid w:val="00833AF4"/>
    <w:rsid w:val="00833EF0"/>
    <w:rsid w:val="00841510"/>
    <w:rsid w:val="00841581"/>
    <w:rsid w:val="00844B76"/>
    <w:rsid w:val="0084504A"/>
    <w:rsid w:val="00845E06"/>
    <w:rsid w:val="00851B1D"/>
    <w:rsid w:val="00852E26"/>
    <w:rsid w:val="008530FC"/>
    <w:rsid w:val="008552AF"/>
    <w:rsid w:val="00857D15"/>
    <w:rsid w:val="008615F5"/>
    <w:rsid w:val="00862F56"/>
    <w:rsid w:val="00864092"/>
    <w:rsid w:val="00865A07"/>
    <w:rsid w:val="008665A9"/>
    <w:rsid w:val="00867374"/>
    <w:rsid w:val="008718CE"/>
    <w:rsid w:val="00872FCF"/>
    <w:rsid w:val="00873CCE"/>
    <w:rsid w:val="00875190"/>
    <w:rsid w:val="00875870"/>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D68DC"/>
    <w:rsid w:val="008E0AE1"/>
    <w:rsid w:val="008E14AD"/>
    <w:rsid w:val="008E253E"/>
    <w:rsid w:val="008E5255"/>
    <w:rsid w:val="008E5F60"/>
    <w:rsid w:val="008E61DC"/>
    <w:rsid w:val="008E6881"/>
    <w:rsid w:val="008E7071"/>
    <w:rsid w:val="008E7344"/>
    <w:rsid w:val="008F0AA7"/>
    <w:rsid w:val="008F1556"/>
    <w:rsid w:val="008F3556"/>
    <w:rsid w:val="008F3EF0"/>
    <w:rsid w:val="008F4FB1"/>
    <w:rsid w:val="008F5285"/>
    <w:rsid w:val="008F5C89"/>
    <w:rsid w:val="008F6A09"/>
    <w:rsid w:val="00900BE6"/>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BC7"/>
    <w:rsid w:val="00976057"/>
    <w:rsid w:val="0097621F"/>
    <w:rsid w:val="009839B5"/>
    <w:rsid w:val="0098639B"/>
    <w:rsid w:val="00990473"/>
    <w:rsid w:val="00991465"/>
    <w:rsid w:val="009915E9"/>
    <w:rsid w:val="009924EB"/>
    <w:rsid w:val="00992A92"/>
    <w:rsid w:val="00992BE5"/>
    <w:rsid w:val="00992D42"/>
    <w:rsid w:val="009942BA"/>
    <w:rsid w:val="00994E9B"/>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E23EF"/>
    <w:rsid w:val="009E26BF"/>
    <w:rsid w:val="009E710D"/>
    <w:rsid w:val="009F44CC"/>
    <w:rsid w:val="009F48F1"/>
    <w:rsid w:val="009F59C5"/>
    <w:rsid w:val="00A00625"/>
    <w:rsid w:val="00A00C01"/>
    <w:rsid w:val="00A0101C"/>
    <w:rsid w:val="00A03904"/>
    <w:rsid w:val="00A03DDC"/>
    <w:rsid w:val="00A057EC"/>
    <w:rsid w:val="00A05F01"/>
    <w:rsid w:val="00A06DC9"/>
    <w:rsid w:val="00A0770A"/>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6B1F"/>
    <w:rsid w:val="00A90D10"/>
    <w:rsid w:val="00A91C82"/>
    <w:rsid w:val="00A92A3C"/>
    <w:rsid w:val="00A95FA7"/>
    <w:rsid w:val="00A962C1"/>
    <w:rsid w:val="00AA0549"/>
    <w:rsid w:val="00AA26CC"/>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ADD"/>
    <w:rsid w:val="00AC7DED"/>
    <w:rsid w:val="00AD01A8"/>
    <w:rsid w:val="00AD2244"/>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3554"/>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374"/>
    <w:rsid w:val="00B309B6"/>
    <w:rsid w:val="00B3550C"/>
    <w:rsid w:val="00B376A0"/>
    <w:rsid w:val="00B43806"/>
    <w:rsid w:val="00B43962"/>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B208E"/>
    <w:rsid w:val="00BB61CC"/>
    <w:rsid w:val="00BB633F"/>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C88"/>
    <w:rsid w:val="00C07F14"/>
    <w:rsid w:val="00C10231"/>
    <w:rsid w:val="00C10ED4"/>
    <w:rsid w:val="00C12566"/>
    <w:rsid w:val="00C1305E"/>
    <w:rsid w:val="00C14D4F"/>
    <w:rsid w:val="00C15578"/>
    <w:rsid w:val="00C15A5F"/>
    <w:rsid w:val="00C16517"/>
    <w:rsid w:val="00C1713D"/>
    <w:rsid w:val="00C178FF"/>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76A0"/>
    <w:rsid w:val="00C379B5"/>
    <w:rsid w:val="00C4043F"/>
    <w:rsid w:val="00C4169F"/>
    <w:rsid w:val="00C42C11"/>
    <w:rsid w:val="00C43DBB"/>
    <w:rsid w:val="00C45E59"/>
    <w:rsid w:val="00C5107B"/>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334D"/>
    <w:rsid w:val="00DA4E2E"/>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553B8"/>
    <w:rsid w:val="00E61B94"/>
    <w:rsid w:val="00E61C39"/>
    <w:rsid w:val="00E62BCA"/>
    <w:rsid w:val="00E630DF"/>
    <w:rsid w:val="00E6332F"/>
    <w:rsid w:val="00E655C7"/>
    <w:rsid w:val="00E658DE"/>
    <w:rsid w:val="00E65DE2"/>
    <w:rsid w:val="00E669DC"/>
    <w:rsid w:val="00E67A48"/>
    <w:rsid w:val="00E70D2F"/>
    <w:rsid w:val="00E7204E"/>
    <w:rsid w:val="00E72F31"/>
    <w:rsid w:val="00E752A7"/>
    <w:rsid w:val="00E775CE"/>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54C"/>
    <w:rsid w:val="00EB561F"/>
    <w:rsid w:val="00EB5A71"/>
    <w:rsid w:val="00EB60BD"/>
    <w:rsid w:val="00EB60DC"/>
    <w:rsid w:val="00EB7BBC"/>
    <w:rsid w:val="00EC2822"/>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E0D75"/>
    <w:rsid w:val="00EE0F0A"/>
    <w:rsid w:val="00EE0FB1"/>
    <w:rsid w:val="00EE102F"/>
    <w:rsid w:val="00EE12EF"/>
    <w:rsid w:val="00EE2452"/>
    <w:rsid w:val="00EE3A85"/>
    <w:rsid w:val="00EE7B9C"/>
    <w:rsid w:val="00EF06FC"/>
    <w:rsid w:val="00EF0E63"/>
    <w:rsid w:val="00EF1B12"/>
    <w:rsid w:val="00EF226A"/>
    <w:rsid w:val="00EF34C0"/>
    <w:rsid w:val="00EF420C"/>
    <w:rsid w:val="00EF4888"/>
    <w:rsid w:val="00EF5BF6"/>
    <w:rsid w:val="00EF6EB6"/>
    <w:rsid w:val="00EF7DA7"/>
    <w:rsid w:val="00F010F6"/>
    <w:rsid w:val="00F03C00"/>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06AF"/>
    <w:rsid w:val="00F53D3D"/>
    <w:rsid w:val="00F54B4D"/>
    <w:rsid w:val="00F5625F"/>
    <w:rsid w:val="00F56768"/>
    <w:rsid w:val="00F5784D"/>
    <w:rsid w:val="00F61A90"/>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38A5"/>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571C-1867-4FB1-A704-216BEE28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6</cp:revision>
  <cp:lastPrinted>2021-11-04T18:49:00Z</cp:lastPrinted>
  <dcterms:created xsi:type="dcterms:W3CDTF">2022-03-31T14:50:00Z</dcterms:created>
  <dcterms:modified xsi:type="dcterms:W3CDTF">2022-04-05T17:21:00Z</dcterms:modified>
</cp:coreProperties>
</file>